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וחזונו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הקמת התנועה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עיתונאות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להקים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פעל להקמת תנועה וארגונים לשם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התאריך ההיסטורי המוכר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הפך למנהיג ציבורי ופעיל למען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הכוונה לספר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(תנועה שרצתה להקים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 שתיאר את עתיד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(תמונה של עתיד שרוצים להגשים)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כילד סקרן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ונחשף לבעיות שעמן התמודדו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ארגן את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הרעיון הציוני המשיך להתפתח גם לאחר מותו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לא רק חלם על מדינה יהודית, אלא גם פעל בפועל - כתב ספרים, ארגן כנסים והקים תנועה שהובילה בהמשך להקמת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שחלום לבדו אינו מספיק, וצריך לפעול ולהתמיד כדי להגשים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היה מנהיג שחלם על מדינה יהודית ופעל להגשים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באזל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'חזון'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למשחק ציר הזמן או 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הפתוח בעבודה בזוגות לעידוד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שרצה מדינה ליהודים. הוא עבד קשה כדי שהחלום יתגשם. נלמד עליו ועל המילים החשובות בנושא.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יהודים מכל העולם לדון בהקמת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הציג את רעיון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נוסף של הרצל שתיאר איך תיראה המדינה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מדינה או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עשה בעבודתו לפני הציונות?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עיתונאות ומשפטים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המרכזי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נפגשו היהודים בכנס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נועד הכנס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טיולים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מפורסם השפיע על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טביעת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להגשים את חלום המדינה היהודית בפעולה מאורגנת.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בשנת 1897.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עצמו כעיתונאי בלבד ולא עסק בפעילות ציבורית.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גם ספר שתיאר כיצד תיראה המדינה היהודית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הציג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שתיאר את עתיד המדינה היהודית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עיסוקו בציונות עבד הרצל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רצה להגשים את ה__________ שלו על מדינה 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של עתיד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שתיאר את עתיד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שהציג את רעיון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תנועה שרצתה להקים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ונחשף לבעיות שעמן התמודדו 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הציוני המשיך להתפתח גם לאחר מותו של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 וגדל כילד סקרן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 הראשון בבאזל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לומר שהרצל הפך חלום למעשה? הסבירו בשתי עד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מהרצל על חשיבות הפעולה מתוך חלום?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 ומה היה החזון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הציג הרצל את רעיון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מהחלום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